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315" w:rsidRPr="00A53B33" w:rsidRDefault="00A53B33" w:rsidP="00A53B33">
      <w:pPr>
        <w:pStyle w:val="NormalWeb"/>
        <w:jc w:val="center"/>
      </w:pPr>
      <w:r>
        <w:rPr>
          <w:noProof/>
          <w:lang w:val="es-AR"/>
        </w:rPr>
        <w:drawing>
          <wp:inline distT="0" distB="0" distL="0" distR="0" wp14:anchorId="7A045F5F" wp14:editId="625F9224">
            <wp:extent cx="970701" cy="952500"/>
            <wp:effectExtent l="0" t="0" r="1270" b="0"/>
            <wp:docPr id="2" name="Imagen 2" descr="C:\Users\Usuario\Downloads\IMG-20240313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IMG-20240313-WA0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1792" cy="96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DEE" w:rsidRDefault="00B01DEE" w:rsidP="00191B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19"/>
        </w:tabs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16"/>
          <w:szCs w:val="16"/>
          <w:u w:color="000000"/>
          <w:bdr w:val="nil"/>
          <w:lang w:val="es-ES_tradnl" w:eastAsia="es-MX"/>
        </w:rPr>
      </w:pPr>
    </w:p>
    <w:p w:rsidR="00EE1315" w:rsidRPr="00B01DEE" w:rsidRDefault="00EE1315" w:rsidP="009425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</w:pPr>
      <w:r w:rsidRP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Provincia de Buenos Aires</w:t>
      </w:r>
      <w:r w:rsidR="00B01DEE" w:rsidRP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- </w:t>
      </w:r>
      <w:r w:rsid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Dirección </w:t>
      </w:r>
      <w:r w:rsidR="007D54E5" w:rsidRP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General de </w:t>
      </w:r>
      <w:r w:rsidRP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Cultura y Educación</w:t>
      </w:r>
      <w:r w:rsidR="00B01DEE" w:rsidRP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- </w:t>
      </w:r>
      <w:r w:rsidR="00B01DEE" w:rsidRPr="009425AA">
        <w:rPr>
          <w:rFonts w:ascii="Times New Roman" w:eastAsia="Arial Unicode MS" w:hAnsi="Times New Roman"/>
          <w:b/>
          <w:iCs/>
          <w:u w:color="800000"/>
          <w:bdr w:val="nil"/>
          <w:lang w:val="es-ES_tradnl" w:eastAsia="es-MX"/>
        </w:rPr>
        <w:t xml:space="preserve"> </w:t>
      </w:r>
      <w:r w:rsidRPr="009425AA">
        <w:rPr>
          <w:rFonts w:ascii="Times New Roman" w:eastAsia="Arial Unicode MS" w:hAnsi="Times New Roman"/>
          <w:b/>
          <w:iCs/>
          <w:u w:color="800000"/>
          <w:bdr w:val="nil"/>
          <w:lang w:val="es-ES_tradnl" w:eastAsia="es-MX"/>
        </w:rPr>
        <w:t>Dirección de Ed</w:t>
      </w:r>
      <w:r w:rsidR="009425AA">
        <w:rPr>
          <w:rFonts w:ascii="Times New Roman" w:eastAsia="Arial Unicode MS" w:hAnsi="Times New Roman"/>
          <w:b/>
          <w:iCs/>
          <w:u w:color="800000"/>
          <w:bdr w:val="nil"/>
          <w:lang w:val="es-ES_tradnl" w:eastAsia="es-MX"/>
        </w:rPr>
        <w:t xml:space="preserve">ucación Superior </w:t>
      </w:r>
      <w:r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Instituto Superior de Formación Docente y Técnica Nº 46</w:t>
      </w:r>
      <w:r w:rsidR="00B01DEE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</w:t>
      </w:r>
      <w:r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“2 de abril de 1982”</w:t>
      </w:r>
    </w:p>
    <w:p w:rsidR="00B01DEE" w:rsidRPr="00B01DEE" w:rsidRDefault="009425AA" w:rsidP="009425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</w:pPr>
      <w:r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Sede: </w:t>
      </w:r>
      <w:r w:rsidR="00EE1315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Pueyrredón 1250</w:t>
      </w:r>
      <w:r w:rsidR="00B01DEE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- </w:t>
      </w:r>
      <w:r w:rsidR="00EE1315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Sub-sede:</w:t>
      </w:r>
      <w:r w:rsidR="00B50F88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</w:t>
      </w:r>
      <w:r w:rsidR="00B50F88" w:rsidRPr="00B50F88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P</w:t>
      </w:r>
      <w:r w:rsidR="00B50F88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ueyrredó</w:t>
      </w:r>
      <w:r w:rsidR="00B50F88" w:rsidRPr="00B50F88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n 914</w:t>
      </w:r>
      <w:r w:rsidR="00EE1315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</w:t>
      </w:r>
      <w:r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-  Ramos Mejía - </w:t>
      </w:r>
      <w:r w:rsidR="007D54E5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La Matanza</w:t>
      </w:r>
    </w:p>
    <w:p w:rsidR="00A9437F" w:rsidRPr="00B01DEE" w:rsidRDefault="00282FD5" w:rsidP="009425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MX" w:eastAsia="es-MX"/>
        </w:rPr>
      </w:pPr>
      <w:hyperlink r:id="rId9" w:history="1">
        <w:r w:rsidR="00B01DEE" w:rsidRPr="00B01DEE">
          <w:rPr>
            <w:rStyle w:val="Hipervnculo"/>
            <w:rFonts w:ascii="Times New Roman" w:eastAsia="Arial Unicode MS" w:hAnsi="Times New Roman"/>
            <w:b/>
            <w:bCs/>
            <w:u w:color="000000"/>
            <w:bdr w:val="nil"/>
            <w:lang w:val="es-MX" w:eastAsia="es-MX"/>
          </w:rPr>
          <w:t>www.instituto46.edu.ar</w:t>
        </w:r>
      </w:hyperlink>
      <w:r w:rsidR="00B01DEE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MX" w:eastAsia="es-MX"/>
        </w:rPr>
        <w:t xml:space="preserve"> - @instituo.46</w:t>
      </w:r>
    </w:p>
    <w:p w:rsidR="00B01DEE" w:rsidRPr="00676D35" w:rsidRDefault="00B01DEE" w:rsidP="00B01DEE">
      <w:pPr>
        <w:jc w:val="both"/>
        <w:rPr>
          <w:rFonts w:ascii="Arial" w:hAnsi="Arial" w:cs="Arial"/>
          <w:color w:val="0070C0"/>
          <w:lang w:val="es-MX"/>
        </w:rPr>
      </w:pPr>
    </w:p>
    <w:p w:rsidR="00B01DEE" w:rsidRPr="00DD5A93" w:rsidRDefault="00B01DEE" w:rsidP="00676D3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s-AR"/>
        </w:rPr>
      </w:pPr>
      <w:r w:rsidRPr="00DD5A93">
        <w:rPr>
          <w:rFonts w:ascii="Times New Roman" w:hAnsi="Times New Roman"/>
          <w:b/>
          <w:sz w:val="24"/>
          <w:szCs w:val="24"/>
          <w:lang w:val="es-AR"/>
        </w:rPr>
        <w:t>PROGRAMA</w:t>
      </w:r>
    </w:p>
    <w:p w:rsidR="00676D35" w:rsidRPr="001221AF" w:rsidRDefault="00676D35" w:rsidP="00676D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21AF">
        <w:rPr>
          <w:rFonts w:ascii="Times New Roman" w:hAnsi="Times New Roman"/>
          <w:color w:val="000000"/>
          <w:sz w:val="24"/>
          <w:szCs w:val="24"/>
        </w:rPr>
        <w:t xml:space="preserve">CARRERA: </w:t>
      </w:r>
      <w:r w:rsidRPr="001221AF">
        <w:rPr>
          <w:rFonts w:ascii="Times New Roman" w:hAnsi="Times New Roman"/>
          <w:sz w:val="24"/>
          <w:szCs w:val="24"/>
        </w:rPr>
        <w:t>PSICOPEDAGOGÍA</w:t>
      </w:r>
    </w:p>
    <w:p w:rsidR="00676D35" w:rsidRPr="001221AF" w:rsidRDefault="00676D35" w:rsidP="00676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21AF">
        <w:rPr>
          <w:rFonts w:ascii="Times New Roman" w:hAnsi="Times New Roman"/>
          <w:color w:val="000000"/>
          <w:sz w:val="24"/>
          <w:szCs w:val="24"/>
        </w:rPr>
        <w:t>CURSO Y COMISIÓN: 2 Año A</w:t>
      </w:r>
    </w:p>
    <w:p w:rsidR="00676D35" w:rsidRPr="001221AF" w:rsidRDefault="00676D35" w:rsidP="00676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1AF">
        <w:rPr>
          <w:rFonts w:ascii="Times New Roman" w:hAnsi="Times New Roman"/>
          <w:color w:val="000000"/>
          <w:sz w:val="24"/>
          <w:szCs w:val="24"/>
        </w:rPr>
        <w:t xml:space="preserve">PERSPECTIVA/ESPACIO CURRICULAR/MATERIA: </w:t>
      </w:r>
      <w:r w:rsidRPr="001221AF">
        <w:rPr>
          <w:rFonts w:ascii="Times New Roman" w:hAnsi="Times New Roman"/>
          <w:sz w:val="24"/>
          <w:szCs w:val="24"/>
        </w:rPr>
        <w:t>TALLER DE EVALUACIÓN</w:t>
      </w:r>
    </w:p>
    <w:p w:rsidR="00676D35" w:rsidRPr="001221AF" w:rsidRDefault="00676D35" w:rsidP="00676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1AF">
        <w:rPr>
          <w:rFonts w:ascii="Times New Roman" w:hAnsi="Times New Roman"/>
          <w:color w:val="000000"/>
          <w:sz w:val="24"/>
          <w:szCs w:val="24"/>
        </w:rPr>
        <w:t xml:space="preserve">DOCENTE: Prof. /Lic. </w:t>
      </w:r>
      <w:r w:rsidRPr="001221AF">
        <w:rPr>
          <w:rFonts w:ascii="Times New Roman" w:hAnsi="Times New Roman"/>
          <w:sz w:val="24"/>
          <w:szCs w:val="24"/>
        </w:rPr>
        <w:t>LEDWITH, ANDREA</w:t>
      </w:r>
    </w:p>
    <w:p w:rsidR="00676D35" w:rsidRPr="001221AF" w:rsidRDefault="00282FD5" w:rsidP="00676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0" w:history="1">
        <w:r w:rsidR="00AE01A3" w:rsidRPr="001221AF">
          <w:rPr>
            <w:rStyle w:val="Hipervnculo"/>
            <w:rFonts w:ascii="Times New Roman" w:hAnsi="Times New Roman"/>
            <w:sz w:val="24"/>
            <w:szCs w:val="24"/>
          </w:rPr>
          <w:t>aledwith@abc.gob.ar</w:t>
        </w:r>
      </w:hyperlink>
      <w:r w:rsidR="00AE01A3" w:rsidRPr="001221AF">
        <w:rPr>
          <w:rFonts w:ascii="Times New Roman" w:hAnsi="Times New Roman"/>
          <w:sz w:val="24"/>
          <w:szCs w:val="24"/>
        </w:rPr>
        <w:t xml:space="preserve"> </w:t>
      </w:r>
    </w:p>
    <w:p w:rsidR="00676D35" w:rsidRPr="001221AF" w:rsidRDefault="00676D35" w:rsidP="00676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21AF">
        <w:rPr>
          <w:rFonts w:ascii="Times New Roman" w:hAnsi="Times New Roman"/>
          <w:color w:val="000000"/>
          <w:sz w:val="24"/>
          <w:szCs w:val="24"/>
        </w:rPr>
        <w:t xml:space="preserve">HORAS DE CLASES SEMANALES: </w:t>
      </w:r>
      <w:r w:rsidRPr="001221AF">
        <w:rPr>
          <w:rFonts w:ascii="Times New Roman" w:hAnsi="Times New Roman"/>
          <w:sz w:val="24"/>
          <w:szCs w:val="24"/>
        </w:rPr>
        <w:t>1 MÓDULO</w:t>
      </w:r>
    </w:p>
    <w:p w:rsidR="00676D35" w:rsidRPr="001221AF" w:rsidRDefault="00676D35" w:rsidP="00676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221A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Expectativas de logro</w:t>
      </w:r>
      <w:r w:rsidRPr="001221AF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</w:p>
    <w:p w:rsidR="00676D35" w:rsidRPr="001221AF" w:rsidRDefault="00676D35" w:rsidP="00DD5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1AF">
        <w:rPr>
          <w:rFonts w:ascii="Times New Roman" w:hAnsi="Times New Roman"/>
          <w:sz w:val="24"/>
          <w:szCs w:val="24"/>
        </w:rPr>
        <w:t>Se espera que al finalizar la cursada, los y las estudiantes se encuentren en condiciones de:</w:t>
      </w:r>
    </w:p>
    <w:p w:rsidR="00676D35" w:rsidRPr="001221AF" w:rsidRDefault="00676D35" w:rsidP="00DD5A93">
      <w:pPr>
        <w:pStyle w:val="Encabezado"/>
        <w:numPr>
          <w:ilvl w:val="0"/>
          <w:numId w:val="34"/>
        </w:numPr>
        <w:tabs>
          <w:tab w:val="clear" w:pos="4252"/>
          <w:tab w:val="clear" w:pos="8504"/>
        </w:tabs>
        <w:jc w:val="both"/>
        <w:rPr>
          <w:rFonts w:ascii="Times New Roman" w:hAnsi="Times New Roman"/>
          <w:sz w:val="24"/>
          <w:szCs w:val="24"/>
        </w:rPr>
      </w:pPr>
      <w:r w:rsidRPr="001221AF">
        <w:rPr>
          <w:rFonts w:ascii="Times New Roman" w:hAnsi="Times New Roman"/>
          <w:sz w:val="24"/>
          <w:szCs w:val="24"/>
        </w:rPr>
        <w:t xml:space="preserve">Problematizar la evaluación desde diferentes enfoques teóricos y metodológicos </w:t>
      </w:r>
    </w:p>
    <w:p w:rsidR="00676D35" w:rsidRPr="001221AF" w:rsidRDefault="00676D35" w:rsidP="00DD5A93">
      <w:pPr>
        <w:pStyle w:val="Encabezado"/>
        <w:numPr>
          <w:ilvl w:val="0"/>
          <w:numId w:val="34"/>
        </w:numPr>
        <w:tabs>
          <w:tab w:val="clear" w:pos="4252"/>
          <w:tab w:val="clear" w:pos="8504"/>
        </w:tabs>
        <w:jc w:val="both"/>
        <w:rPr>
          <w:rFonts w:ascii="Times New Roman" w:hAnsi="Times New Roman"/>
          <w:sz w:val="24"/>
          <w:szCs w:val="24"/>
        </w:rPr>
      </w:pPr>
      <w:r w:rsidRPr="001221AF">
        <w:rPr>
          <w:rFonts w:ascii="Times New Roman" w:hAnsi="Times New Roman"/>
          <w:sz w:val="24"/>
          <w:szCs w:val="24"/>
        </w:rPr>
        <w:t>Analizar aspectos centrales de la discusión epistemológica que ha fundado la distinción entre métodos cualitativos y cuantitativos.</w:t>
      </w:r>
    </w:p>
    <w:p w:rsidR="00676D35" w:rsidRPr="001221AF" w:rsidRDefault="00676D35" w:rsidP="00DD5A93">
      <w:pPr>
        <w:pStyle w:val="Encabezado"/>
        <w:numPr>
          <w:ilvl w:val="0"/>
          <w:numId w:val="34"/>
        </w:numPr>
        <w:tabs>
          <w:tab w:val="clear" w:pos="4252"/>
          <w:tab w:val="clear" w:pos="8504"/>
        </w:tabs>
        <w:jc w:val="both"/>
        <w:rPr>
          <w:rFonts w:ascii="Times New Roman" w:hAnsi="Times New Roman"/>
          <w:sz w:val="24"/>
          <w:szCs w:val="24"/>
        </w:rPr>
      </w:pPr>
      <w:r w:rsidRPr="001221AF">
        <w:rPr>
          <w:rFonts w:ascii="Times New Roman" w:hAnsi="Times New Roman"/>
          <w:sz w:val="24"/>
          <w:szCs w:val="24"/>
        </w:rPr>
        <w:t>Analizar  elementos teóricos y metodológicos que les permitan a los/las estudiantes,  apropiarse de contenidos fundamentales para incluirse en  la  realización de futuros proyectos evaluativos</w:t>
      </w:r>
    </w:p>
    <w:p w:rsidR="00676D35" w:rsidRPr="001221AF" w:rsidRDefault="00676D35" w:rsidP="001221AF">
      <w:pPr>
        <w:pStyle w:val="Encabezado"/>
        <w:numPr>
          <w:ilvl w:val="0"/>
          <w:numId w:val="34"/>
        </w:numPr>
        <w:tabs>
          <w:tab w:val="clear" w:pos="4252"/>
          <w:tab w:val="clear" w:pos="8504"/>
        </w:tabs>
        <w:jc w:val="both"/>
        <w:rPr>
          <w:rFonts w:ascii="Times New Roman" w:hAnsi="Times New Roman"/>
          <w:sz w:val="24"/>
          <w:szCs w:val="24"/>
        </w:rPr>
      </w:pPr>
      <w:r w:rsidRPr="001221AF">
        <w:rPr>
          <w:rFonts w:ascii="Times New Roman" w:hAnsi="Times New Roman"/>
          <w:sz w:val="24"/>
          <w:szCs w:val="24"/>
        </w:rPr>
        <w:t>Identificar problemas educativos en el ejercicio docente y  elaborar posibles maneras de intervención que permitan cambiar o mejorar las  prácticas evaluativas.</w:t>
      </w:r>
    </w:p>
    <w:p w:rsidR="00676D35" w:rsidRPr="001221AF" w:rsidRDefault="00A16DD8" w:rsidP="001221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1221AF">
        <w:rPr>
          <w:rFonts w:ascii="Times New Roman" w:hAnsi="Times New Roman"/>
          <w:sz w:val="24"/>
          <w:szCs w:val="24"/>
          <w:lang w:val="es-AR"/>
        </w:rPr>
        <w:t>-</w:t>
      </w:r>
      <w:r w:rsidRPr="001221AF">
        <w:rPr>
          <w:rFonts w:ascii="Times New Roman" w:hAnsi="Times New Roman"/>
          <w:sz w:val="24"/>
          <w:szCs w:val="24"/>
          <w:u w:val="single"/>
          <w:lang w:val="es-AR"/>
        </w:rPr>
        <w:t>CONTENIDOS Y BIBLIOGRAFÍA</w:t>
      </w:r>
      <w:r w:rsidRPr="001221AF">
        <w:rPr>
          <w:rFonts w:ascii="Times New Roman" w:hAnsi="Times New Roman"/>
          <w:sz w:val="24"/>
          <w:szCs w:val="24"/>
          <w:lang w:val="es-AR"/>
        </w:rPr>
        <w:t xml:space="preserve">. </w:t>
      </w:r>
    </w:p>
    <w:p w:rsidR="00676D35" w:rsidRPr="001221AF" w:rsidRDefault="00676D35" w:rsidP="001221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1221AF">
        <w:rPr>
          <w:rFonts w:ascii="Times New Roman" w:hAnsi="Times New Roman"/>
          <w:b/>
          <w:bCs/>
          <w:color w:val="000000"/>
          <w:sz w:val="24"/>
          <w:szCs w:val="24"/>
        </w:rPr>
        <w:t xml:space="preserve">Unidad Didáctica </w:t>
      </w:r>
    </w:p>
    <w:p w:rsidR="00676D35" w:rsidRPr="001221AF" w:rsidRDefault="00676D35" w:rsidP="001221AF">
      <w:pPr>
        <w:pStyle w:val="Encabezado"/>
        <w:jc w:val="both"/>
        <w:rPr>
          <w:rFonts w:ascii="Times New Roman" w:hAnsi="Times New Roman"/>
          <w:sz w:val="24"/>
          <w:szCs w:val="24"/>
          <w:u w:val="single"/>
        </w:rPr>
      </w:pPr>
      <w:r w:rsidRPr="001221AF">
        <w:rPr>
          <w:rFonts w:ascii="Times New Roman" w:hAnsi="Times New Roman"/>
          <w:sz w:val="24"/>
          <w:szCs w:val="24"/>
        </w:rPr>
        <w:t>Marco conceptual de la evaluación. Delimitación alcances y proyecciones. La evaluación interna y externa. Las funciones de la evaluación. Momentos de la  evaluación del proceso educativo.</w:t>
      </w:r>
    </w:p>
    <w:p w:rsidR="00676D35" w:rsidRPr="001221AF" w:rsidRDefault="00676D35" w:rsidP="001221AF">
      <w:pPr>
        <w:pStyle w:val="Textoindependiente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1AF">
        <w:rPr>
          <w:rFonts w:ascii="Times New Roman" w:hAnsi="Times New Roman" w:cs="Times New Roman"/>
          <w:sz w:val="24"/>
          <w:szCs w:val="24"/>
        </w:rPr>
        <w:t xml:space="preserve">Instrumentos: Tipos. Pautas para la evaluación de pruebas orales. La Observación, encuesta y la Entrevista. Características de los instrumentos. El trabajo con los datos y la elaboración de criterios e indicadores  evaluativos. Análisis de la información. La interpretación y comprensión de significados. El informe de Evaluación. Audiencias principales y secundarias. </w:t>
      </w:r>
      <w:r w:rsidR="001221AF">
        <w:rPr>
          <w:rFonts w:ascii="Times New Roman" w:hAnsi="Times New Roman" w:cs="Times New Roman"/>
          <w:sz w:val="24"/>
          <w:szCs w:val="24"/>
        </w:rPr>
        <w:t xml:space="preserve"> </w:t>
      </w:r>
      <w:r w:rsidRPr="001221AF">
        <w:rPr>
          <w:rFonts w:ascii="Times New Roman" w:hAnsi="Times New Roman" w:cs="Times New Roman"/>
          <w:sz w:val="24"/>
          <w:szCs w:val="24"/>
        </w:rPr>
        <w:t>La intervención Institucional: aspectos estructurantes. La evaluación de competencias profesionales: definición de perfiles. Evaluación de la calidad.</w:t>
      </w:r>
    </w:p>
    <w:p w:rsidR="00676D35" w:rsidRPr="001221AF" w:rsidRDefault="00676D35" w:rsidP="00676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221AF">
        <w:rPr>
          <w:rFonts w:ascii="Times New Roman" w:hAnsi="Times New Roman"/>
          <w:b/>
          <w:bCs/>
          <w:color w:val="000000"/>
          <w:sz w:val="24"/>
          <w:szCs w:val="24"/>
        </w:rPr>
        <w:t>Bibliografía obligatoria</w:t>
      </w:r>
    </w:p>
    <w:p w:rsidR="000E27DB" w:rsidRPr="001221AF" w:rsidRDefault="000E27DB" w:rsidP="00B9030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221AF">
        <w:rPr>
          <w:rFonts w:ascii="Times New Roman" w:hAnsi="Times New Roman"/>
          <w:sz w:val="24"/>
          <w:szCs w:val="24"/>
        </w:rPr>
        <w:t>Ander-Egg</w:t>
      </w:r>
      <w:proofErr w:type="spellEnd"/>
      <w:r w:rsidRPr="001221AF">
        <w:rPr>
          <w:rFonts w:ascii="Times New Roman" w:hAnsi="Times New Roman"/>
          <w:sz w:val="24"/>
          <w:szCs w:val="24"/>
        </w:rPr>
        <w:t xml:space="preserve">, E. (1991): El taller una alternativa de renovación pedagógica. Magisterio del Río de La Plata. Bs. As. </w:t>
      </w:r>
    </w:p>
    <w:p w:rsidR="00676D35" w:rsidRPr="001221AF" w:rsidRDefault="00676D35" w:rsidP="00B90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proofErr w:type="spellStart"/>
      <w:r w:rsidRPr="001221AF">
        <w:rPr>
          <w:rFonts w:ascii="Times New Roman" w:eastAsia="Times New Roman" w:hAnsi="Times New Roman"/>
          <w:sz w:val="24"/>
          <w:szCs w:val="24"/>
          <w:lang w:eastAsia="es-ES"/>
        </w:rPr>
        <w:t>Anijovich</w:t>
      </w:r>
      <w:proofErr w:type="spellEnd"/>
      <w:r w:rsidRPr="001221AF">
        <w:rPr>
          <w:rFonts w:ascii="Times New Roman" w:eastAsia="Times New Roman" w:hAnsi="Times New Roman"/>
          <w:sz w:val="24"/>
          <w:szCs w:val="24"/>
          <w:lang w:eastAsia="es-ES"/>
        </w:rPr>
        <w:t>, R. (2014): Gestionar una escuela con aulas heterogéneas.  Enseñar y aprender en la diversidad. (cap.1). Paidós. Bs. As.</w:t>
      </w:r>
    </w:p>
    <w:p w:rsidR="00B9030D" w:rsidRPr="001221AF" w:rsidRDefault="00B9030D" w:rsidP="00B90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21AF">
        <w:rPr>
          <w:rFonts w:ascii="Times New Roman" w:hAnsi="Times New Roman"/>
          <w:sz w:val="24"/>
          <w:szCs w:val="24"/>
        </w:rPr>
        <w:t>Aizencang</w:t>
      </w:r>
      <w:proofErr w:type="spellEnd"/>
      <w:r w:rsidRPr="001221AF">
        <w:rPr>
          <w:rFonts w:ascii="Times New Roman" w:hAnsi="Times New Roman"/>
          <w:sz w:val="24"/>
          <w:szCs w:val="24"/>
        </w:rPr>
        <w:t xml:space="preserve">, N., Los procesos de aprendizaje en los contextos escolares. Particularidades. En </w:t>
      </w:r>
      <w:proofErr w:type="spellStart"/>
      <w:r w:rsidRPr="001221AF">
        <w:rPr>
          <w:rFonts w:ascii="Times New Roman" w:hAnsi="Times New Roman"/>
          <w:sz w:val="24"/>
          <w:szCs w:val="24"/>
        </w:rPr>
        <w:t>Elichiry</w:t>
      </w:r>
      <w:proofErr w:type="spellEnd"/>
      <w:r w:rsidRPr="001221AF">
        <w:rPr>
          <w:rFonts w:ascii="Times New Roman" w:hAnsi="Times New Roman"/>
          <w:sz w:val="24"/>
          <w:szCs w:val="24"/>
        </w:rPr>
        <w:t xml:space="preserve">, N. </w:t>
      </w:r>
      <w:proofErr w:type="spellStart"/>
      <w:r w:rsidRPr="001221AF">
        <w:rPr>
          <w:rFonts w:ascii="Times New Roman" w:hAnsi="Times New Roman"/>
          <w:sz w:val="24"/>
          <w:szCs w:val="24"/>
        </w:rPr>
        <w:t>comp</w:t>
      </w:r>
      <w:proofErr w:type="gramStart"/>
      <w:r w:rsidRPr="001221AF">
        <w:rPr>
          <w:rFonts w:ascii="Times New Roman" w:hAnsi="Times New Roman"/>
          <w:sz w:val="24"/>
          <w:szCs w:val="24"/>
        </w:rPr>
        <w:t>.</w:t>
      </w:r>
      <w:proofErr w:type="spellEnd"/>
      <w:r w:rsidRPr="001221AF">
        <w:rPr>
          <w:rFonts w:ascii="Times New Roman" w:hAnsi="Times New Roman"/>
          <w:sz w:val="24"/>
          <w:szCs w:val="24"/>
        </w:rPr>
        <w:t>(</w:t>
      </w:r>
      <w:proofErr w:type="gramEnd"/>
      <w:r w:rsidRPr="001221AF">
        <w:rPr>
          <w:rFonts w:ascii="Times New Roman" w:hAnsi="Times New Roman"/>
          <w:sz w:val="24"/>
          <w:szCs w:val="24"/>
        </w:rPr>
        <w:t xml:space="preserve">2001):Dónde y cómo se aprende. Temas de Psicología educacional. </w:t>
      </w:r>
      <w:proofErr w:type="spellStart"/>
      <w:r w:rsidRPr="001221AF">
        <w:rPr>
          <w:rFonts w:ascii="Times New Roman" w:hAnsi="Times New Roman"/>
          <w:sz w:val="24"/>
          <w:szCs w:val="24"/>
        </w:rPr>
        <w:t>Eudeba</w:t>
      </w:r>
      <w:proofErr w:type="spellEnd"/>
      <w:r w:rsidRPr="001221AF">
        <w:rPr>
          <w:rFonts w:ascii="Times New Roman" w:hAnsi="Times New Roman"/>
          <w:sz w:val="24"/>
          <w:szCs w:val="24"/>
        </w:rPr>
        <w:t>., Bs. As.</w:t>
      </w:r>
    </w:p>
    <w:p w:rsidR="00676D35" w:rsidRPr="001221AF" w:rsidRDefault="00676D35" w:rsidP="00B90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21AF">
        <w:rPr>
          <w:rFonts w:ascii="Times New Roman" w:hAnsi="Times New Roman"/>
          <w:sz w:val="24"/>
          <w:szCs w:val="24"/>
        </w:rPr>
        <w:t>Boggino</w:t>
      </w:r>
      <w:proofErr w:type="spellEnd"/>
      <w:r w:rsidRPr="001221AF">
        <w:rPr>
          <w:rFonts w:ascii="Times New Roman" w:hAnsi="Times New Roman"/>
          <w:sz w:val="24"/>
          <w:szCs w:val="24"/>
        </w:rPr>
        <w:t xml:space="preserve">, N.: El constructivismo en el aula. (cap.5) </w:t>
      </w:r>
      <w:proofErr w:type="spellStart"/>
      <w:r w:rsidRPr="001221AF">
        <w:rPr>
          <w:rFonts w:ascii="Times New Roman" w:hAnsi="Times New Roman"/>
          <w:sz w:val="24"/>
          <w:szCs w:val="24"/>
        </w:rPr>
        <w:t>Homosapiens</w:t>
      </w:r>
      <w:proofErr w:type="spellEnd"/>
      <w:r w:rsidRPr="001221AF">
        <w:rPr>
          <w:rFonts w:ascii="Times New Roman" w:hAnsi="Times New Roman"/>
          <w:sz w:val="24"/>
          <w:szCs w:val="24"/>
        </w:rPr>
        <w:t xml:space="preserve"> Rosario 2004.</w:t>
      </w:r>
    </w:p>
    <w:p w:rsidR="00676D35" w:rsidRPr="001221AF" w:rsidRDefault="00676D35" w:rsidP="00B90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21AF">
        <w:rPr>
          <w:rFonts w:ascii="Times New Roman" w:hAnsi="Times New Roman"/>
          <w:sz w:val="24"/>
          <w:szCs w:val="24"/>
        </w:rPr>
        <w:t>Davini</w:t>
      </w:r>
      <w:proofErr w:type="spellEnd"/>
      <w:r w:rsidRPr="001221AF">
        <w:rPr>
          <w:rFonts w:ascii="Times New Roman" w:hAnsi="Times New Roman"/>
          <w:sz w:val="24"/>
          <w:szCs w:val="24"/>
        </w:rPr>
        <w:t>, M. C.: Métodos de enseñanza (cap. 3, 4 y 11) Santillana. Bs. As. 2008</w:t>
      </w:r>
    </w:p>
    <w:p w:rsidR="00676D35" w:rsidRPr="001221AF" w:rsidRDefault="00676D35" w:rsidP="00B90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21AF">
        <w:rPr>
          <w:rFonts w:ascii="Times New Roman" w:hAnsi="Times New Roman"/>
          <w:sz w:val="24"/>
          <w:szCs w:val="24"/>
        </w:rPr>
        <w:t>Farjat</w:t>
      </w:r>
      <w:proofErr w:type="spellEnd"/>
      <w:r w:rsidRPr="001221AF">
        <w:rPr>
          <w:rFonts w:ascii="Times New Roman" w:hAnsi="Times New Roman"/>
          <w:sz w:val="24"/>
          <w:szCs w:val="24"/>
        </w:rPr>
        <w:t>, L.: Gestión Educativa Institucional</w:t>
      </w:r>
      <w:proofErr w:type="gramStart"/>
      <w:r w:rsidRPr="001221AF">
        <w:rPr>
          <w:rFonts w:ascii="Times New Roman" w:hAnsi="Times New Roman"/>
          <w:sz w:val="24"/>
          <w:szCs w:val="24"/>
        </w:rPr>
        <w:t>.(</w:t>
      </w:r>
      <w:proofErr w:type="gramEnd"/>
      <w:r w:rsidRPr="001221AF">
        <w:rPr>
          <w:rFonts w:ascii="Times New Roman" w:hAnsi="Times New Roman"/>
          <w:sz w:val="24"/>
          <w:szCs w:val="24"/>
        </w:rPr>
        <w:t>cap.7) Lugar editorial. Bs. As. 1998.</w:t>
      </w:r>
    </w:p>
    <w:p w:rsidR="00676D35" w:rsidRPr="001221AF" w:rsidRDefault="00676D35" w:rsidP="00B90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1AF">
        <w:rPr>
          <w:rFonts w:ascii="Times New Roman" w:hAnsi="Times New Roman"/>
          <w:sz w:val="24"/>
          <w:szCs w:val="24"/>
        </w:rPr>
        <w:t>Newman, D.: La zona de construcción del conocimiento</w:t>
      </w:r>
      <w:proofErr w:type="gramStart"/>
      <w:r w:rsidRPr="001221AF">
        <w:rPr>
          <w:rFonts w:ascii="Times New Roman" w:hAnsi="Times New Roman"/>
          <w:sz w:val="24"/>
          <w:szCs w:val="24"/>
        </w:rPr>
        <w:t>.(</w:t>
      </w:r>
      <w:proofErr w:type="gramEnd"/>
      <w:r w:rsidRPr="001221AF">
        <w:rPr>
          <w:rFonts w:ascii="Times New Roman" w:hAnsi="Times New Roman"/>
          <w:sz w:val="24"/>
          <w:szCs w:val="24"/>
        </w:rPr>
        <w:t>cap.5)Morata. Madrid.1991</w:t>
      </w:r>
    </w:p>
    <w:p w:rsidR="00B9030D" w:rsidRPr="001221AF" w:rsidRDefault="00676D35" w:rsidP="000E27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21AF">
        <w:rPr>
          <w:rFonts w:ascii="Times New Roman" w:hAnsi="Times New Roman"/>
          <w:sz w:val="24"/>
          <w:szCs w:val="24"/>
        </w:rPr>
        <w:t>Tenutto</w:t>
      </w:r>
      <w:proofErr w:type="spellEnd"/>
      <w:r w:rsidRPr="001221AF">
        <w:rPr>
          <w:rFonts w:ascii="Times New Roman" w:hAnsi="Times New Roman"/>
          <w:sz w:val="24"/>
          <w:szCs w:val="24"/>
        </w:rPr>
        <w:t>, M. Herramientas de evaluación en el aula</w:t>
      </w:r>
      <w:proofErr w:type="gramStart"/>
      <w:r w:rsidRPr="001221AF">
        <w:rPr>
          <w:rFonts w:ascii="Times New Roman" w:hAnsi="Times New Roman"/>
          <w:sz w:val="24"/>
          <w:szCs w:val="24"/>
        </w:rPr>
        <w:t>.(</w:t>
      </w:r>
      <w:proofErr w:type="gramEnd"/>
      <w:r w:rsidRPr="001221AF">
        <w:rPr>
          <w:rFonts w:ascii="Times New Roman" w:hAnsi="Times New Roman"/>
          <w:sz w:val="24"/>
          <w:szCs w:val="24"/>
        </w:rPr>
        <w:t xml:space="preserve"> fragmentos) Magisterio Del Río de La Plata. Bs. As. 2000.</w:t>
      </w:r>
    </w:p>
    <w:p w:rsidR="00676D35" w:rsidRPr="001221AF" w:rsidRDefault="00676D35" w:rsidP="000E27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s-AR"/>
        </w:rPr>
      </w:pPr>
      <w:r w:rsidRPr="001221AF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1221AF">
        <w:rPr>
          <w:rFonts w:ascii="Times New Roman" w:hAnsi="Times New Roman"/>
          <w:b/>
          <w:sz w:val="24"/>
          <w:szCs w:val="24"/>
          <w:lang w:val="es-AR"/>
        </w:rPr>
        <w:t>Bibliografía de consulta:</w:t>
      </w:r>
    </w:p>
    <w:p w:rsidR="000E27DB" w:rsidRPr="001221AF" w:rsidRDefault="000E27DB" w:rsidP="00B9030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1221AF">
        <w:rPr>
          <w:rFonts w:ascii="Times New Roman" w:hAnsi="Times New Roman"/>
          <w:sz w:val="24"/>
          <w:szCs w:val="24"/>
        </w:rPr>
        <w:lastRenderedPageBreak/>
        <w:t>Feldman</w:t>
      </w:r>
      <w:proofErr w:type="spellEnd"/>
      <w:r w:rsidRPr="001221AF">
        <w:rPr>
          <w:rFonts w:ascii="Times New Roman" w:hAnsi="Times New Roman"/>
          <w:sz w:val="24"/>
          <w:szCs w:val="24"/>
        </w:rPr>
        <w:t>, Daniel Índice Didáctica general. - 1a ed. - Buenos Aires: Ministerio de Educación de la Nación, 2010.</w:t>
      </w:r>
      <w:r w:rsidR="00330004" w:rsidRPr="001221AF">
        <w:rPr>
          <w:rFonts w:ascii="Times New Roman" w:hAnsi="Times New Roman"/>
          <w:sz w:val="24"/>
          <w:szCs w:val="24"/>
        </w:rPr>
        <w:t xml:space="preserve"> CEDOC. INFD.edu.ar/UPLOAD/ Didáctica _ general. </w:t>
      </w:r>
      <w:proofErr w:type="spellStart"/>
      <w:r w:rsidR="00330004" w:rsidRPr="001221AF">
        <w:rPr>
          <w:rFonts w:ascii="Times New Roman" w:hAnsi="Times New Roman"/>
          <w:sz w:val="24"/>
          <w:szCs w:val="24"/>
        </w:rPr>
        <w:t>Pdf</w:t>
      </w:r>
      <w:proofErr w:type="spellEnd"/>
    </w:p>
    <w:p w:rsidR="000E27DB" w:rsidRPr="001221AF" w:rsidRDefault="000E27DB" w:rsidP="00DD5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1AF">
        <w:rPr>
          <w:rFonts w:ascii="Times New Roman" w:hAnsi="Times New Roman"/>
          <w:sz w:val="24"/>
          <w:szCs w:val="24"/>
        </w:rPr>
        <w:t xml:space="preserve">Provincia de Buenos Aires. Dirección de Educación Especial. Orientaciones curriculares configuraciones didácticas y apoyos.  </w:t>
      </w:r>
    </w:p>
    <w:p w:rsidR="00A16DD8" w:rsidRPr="001221AF" w:rsidRDefault="00676D35" w:rsidP="001221AF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s-AR"/>
        </w:rPr>
      </w:pPr>
      <w:r w:rsidRPr="001221AF">
        <w:rPr>
          <w:rFonts w:ascii="Times New Roman" w:hAnsi="Times New Roman"/>
          <w:b/>
          <w:sz w:val="24"/>
          <w:szCs w:val="24"/>
          <w:lang w:val="es-AR"/>
        </w:rPr>
        <w:t>B</w:t>
      </w:r>
      <w:r w:rsidR="00A16DD8" w:rsidRPr="001221AF">
        <w:rPr>
          <w:rFonts w:ascii="Times New Roman" w:hAnsi="Times New Roman"/>
          <w:b/>
          <w:sz w:val="24"/>
          <w:szCs w:val="24"/>
          <w:lang w:val="es-AR"/>
        </w:rPr>
        <w:t>ibliografía del docente</w:t>
      </w:r>
    </w:p>
    <w:p w:rsidR="000E27DB" w:rsidRPr="001221AF" w:rsidRDefault="000E27DB" w:rsidP="00DD5A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221AF">
        <w:rPr>
          <w:rFonts w:ascii="Times New Roman" w:hAnsi="Times New Roman"/>
          <w:color w:val="000000"/>
          <w:sz w:val="24"/>
          <w:szCs w:val="24"/>
        </w:rPr>
        <w:t>Aubert</w:t>
      </w:r>
      <w:proofErr w:type="spellEnd"/>
      <w:r w:rsidRPr="001221AF">
        <w:rPr>
          <w:rFonts w:ascii="Times New Roman" w:hAnsi="Times New Roman"/>
          <w:color w:val="000000"/>
          <w:sz w:val="24"/>
          <w:szCs w:val="24"/>
        </w:rPr>
        <w:t>, A. y otros</w:t>
      </w:r>
      <w:r w:rsidR="001221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221AF">
        <w:rPr>
          <w:rFonts w:ascii="Times New Roman" w:hAnsi="Times New Roman"/>
          <w:color w:val="000000"/>
          <w:sz w:val="24"/>
          <w:szCs w:val="24"/>
        </w:rPr>
        <w:t xml:space="preserve">(2010): Aprendizaje dialógico en la sociedad de la información. </w:t>
      </w:r>
      <w:proofErr w:type="spellStart"/>
      <w:r w:rsidRPr="001221AF">
        <w:rPr>
          <w:rFonts w:ascii="Times New Roman" w:hAnsi="Times New Roman"/>
          <w:color w:val="000000"/>
          <w:sz w:val="24"/>
          <w:szCs w:val="24"/>
        </w:rPr>
        <w:t>Hipatia</w:t>
      </w:r>
      <w:proofErr w:type="spellEnd"/>
      <w:r w:rsidRPr="001221AF">
        <w:rPr>
          <w:rFonts w:ascii="Times New Roman" w:hAnsi="Times New Roman"/>
          <w:color w:val="000000"/>
          <w:sz w:val="24"/>
          <w:szCs w:val="24"/>
        </w:rPr>
        <w:t xml:space="preserve"> Editorial. Barcelona. </w:t>
      </w:r>
    </w:p>
    <w:p w:rsidR="000E27DB" w:rsidRPr="001221AF" w:rsidRDefault="000E27DB" w:rsidP="000E27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s-AR"/>
        </w:rPr>
      </w:pPr>
      <w:r w:rsidRPr="001221AF">
        <w:rPr>
          <w:rFonts w:ascii="Times New Roman" w:hAnsi="Times New Roman"/>
          <w:sz w:val="24"/>
          <w:szCs w:val="24"/>
        </w:rPr>
        <w:t xml:space="preserve">Casal, V. </w:t>
      </w:r>
      <w:proofErr w:type="spellStart"/>
      <w:r w:rsidRPr="001221AF">
        <w:rPr>
          <w:rFonts w:ascii="Times New Roman" w:hAnsi="Times New Roman"/>
          <w:sz w:val="24"/>
          <w:szCs w:val="24"/>
        </w:rPr>
        <w:t>Néspolo</w:t>
      </w:r>
      <w:proofErr w:type="spellEnd"/>
      <w:r w:rsidRPr="001221AF">
        <w:rPr>
          <w:rFonts w:ascii="Times New Roman" w:hAnsi="Times New Roman"/>
          <w:sz w:val="24"/>
          <w:szCs w:val="24"/>
        </w:rPr>
        <w:t xml:space="preserve">, M.J. (compiladoras) (2019): Formación de educadores para la inclusión educativa. Posiciones, miradas, recorridos y experiencias. Introducción. Parte 1. Lugar Editorial. CABA. </w:t>
      </w:r>
    </w:p>
    <w:p w:rsidR="000E27DB" w:rsidRPr="001221AF" w:rsidRDefault="000E27DB" w:rsidP="000E27D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21AF">
        <w:rPr>
          <w:rFonts w:ascii="Times New Roman" w:hAnsi="Times New Roman"/>
          <w:sz w:val="24"/>
          <w:szCs w:val="24"/>
        </w:rPr>
        <w:t>Duschatzky</w:t>
      </w:r>
      <w:proofErr w:type="spellEnd"/>
      <w:r w:rsidRPr="001221AF">
        <w:rPr>
          <w:rFonts w:ascii="Times New Roman" w:hAnsi="Times New Roman"/>
          <w:sz w:val="24"/>
          <w:szCs w:val="24"/>
        </w:rPr>
        <w:t xml:space="preserve">, S. (2017) Política de la escucha en la escuela / Silvia </w:t>
      </w:r>
      <w:proofErr w:type="spellStart"/>
      <w:r w:rsidRPr="001221AF">
        <w:rPr>
          <w:rFonts w:ascii="Times New Roman" w:hAnsi="Times New Roman"/>
          <w:sz w:val="24"/>
          <w:szCs w:val="24"/>
        </w:rPr>
        <w:t>Duschatzky</w:t>
      </w:r>
      <w:proofErr w:type="spellEnd"/>
      <w:r w:rsidRPr="001221AF">
        <w:rPr>
          <w:rFonts w:ascii="Times New Roman" w:hAnsi="Times New Roman"/>
          <w:sz w:val="24"/>
          <w:szCs w:val="24"/>
        </w:rPr>
        <w:t>. - 1a ed. - Ciudad Autónoma de Buenos Aires: Paidós. Libro digital, EPUB Archivo Digital: descarga y online ISBN 978-950-12-9499-6</w:t>
      </w:r>
    </w:p>
    <w:p w:rsidR="00B9030D" w:rsidRPr="001221AF" w:rsidRDefault="00B9030D" w:rsidP="00B9030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21AF">
        <w:rPr>
          <w:rFonts w:ascii="Times New Roman" w:hAnsi="Times New Roman"/>
          <w:sz w:val="24"/>
          <w:szCs w:val="24"/>
        </w:rPr>
        <w:t>Picco</w:t>
      </w:r>
      <w:proofErr w:type="spellEnd"/>
      <w:r w:rsidRPr="001221AF">
        <w:rPr>
          <w:rFonts w:ascii="Times New Roman" w:hAnsi="Times New Roman"/>
          <w:sz w:val="24"/>
          <w:szCs w:val="24"/>
        </w:rPr>
        <w:t xml:space="preserve">, S. </w:t>
      </w:r>
      <w:proofErr w:type="spellStart"/>
      <w:r w:rsidRPr="001221AF">
        <w:rPr>
          <w:rFonts w:ascii="Times New Roman" w:hAnsi="Times New Roman"/>
          <w:sz w:val="24"/>
          <w:szCs w:val="24"/>
        </w:rPr>
        <w:t>Orienti</w:t>
      </w:r>
      <w:proofErr w:type="spellEnd"/>
      <w:r w:rsidRPr="001221AF">
        <w:rPr>
          <w:rFonts w:ascii="Times New Roman" w:hAnsi="Times New Roman"/>
          <w:sz w:val="24"/>
          <w:szCs w:val="24"/>
        </w:rPr>
        <w:t>, N .</w:t>
      </w:r>
      <w:proofErr w:type="spellStart"/>
      <w:proofErr w:type="gramStart"/>
      <w:r w:rsidRPr="001221AF">
        <w:rPr>
          <w:rFonts w:ascii="Times New Roman" w:hAnsi="Times New Roman"/>
          <w:sz w:val="24"/>
          <w:szCs w:val="24"/>
        </w:rPr>
        <w:t>coords</w:t>
      </w:r>
      <w:proofErr w:type="spellEnd"/>
      <w:r w:rsidRPr="001221AF">
        <w:rPr>
          <w:rFonts w:ascii="Times New Roman" w:hAnsi="Times New Roman"/>
          <w:sz w:val="24"/>
          <w:szCs w:val="24"/>
        </w:rPr>
        <w:t>(</w:t>
      </w:r>
      <w:proofErr w:type="gramEnd"/>
      <w:r w:rsidRPr="001221AF">
        <w:rPr>
          <w:rFonts w:ascii="Times New Roman" w:hAnsi="Times New Roman"/>
          <w:sz w:val="24"/>
          <w:szCs w:val="24"/>
        </w:rPr>
        <w:t>2017): Didáctica y currículum. Aportes teóricos y prácticos para pensar en intervenir en las prácticas de la enseñanza. Facultad de Humanidades y Ciencias de la Educación. Universidad Nacional de La Plata.</w:t>
      </w:r>
    </w:p>
    <w:p w:rsidR="00B9030D" w:rsidRPr="001221AF" w:rsidRDefault="00B9030D" w:rsidP="00B9030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21AF">
        <w:rPr>
          <w:rFonts w:ascii="Times New Roman" w:hAnsi="Times New Roman"/>
          <w:sz w:val="24"/>
          <w:szCs w:val="24"/>
        </w:rPr>
        <w:t>Souto</w:t>
      </w:r>
      <w:proofErr w:type="spellEnd"/>
      <w:r w:rsidRPr="001221AF">
        <w:rPr>
          <w:rFonts w:ascii="Times New Roman" w:hAnsi="Times New Roman"/>
          <w:sz w:val="24"/>
          <w:szCs w:val="24"/>
        </w:rPr>
        <w:t>, M. (2017): Pliegues de la formación. Sentidos y herramientas para la formación docente. Horno Sapiens Ediciones. Rosario</w:t>
      </w:r>
    </w:p>
    <w:p w:rsidR="00B9030D" w:rsidRPr="001221AF" w:rsidRDefault="00B9030D" w:rsidP="00B9030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21AF">
        <w:rPr>
          <w:rFonts w:ascii="Times New Roman" w:hAnsi="Times New Roman"/>
          <w:sz w:val="24"/>
          <w:szCs w:val="24"/>
        </w:rPr>
        <w:t>Steiman</w:t>
      </w:r>
      <w:proofErr w:type="spellEnd"/>
      <w:r w:rsidRPr="001221AF">
        <w:rPr>
          <w:rFonts w:ascii="Times New Roman" w:hAnsi="Times New Roman"/>
          <w:sz w:val="24"/>
          <w:szCs w:val="24"/>
        </w:rPr>
        <w:t>, J. (2023): Enseñar didácticas. Recorridos para un paradigma propositivo. Miño y Dávila. CABA</w:t>
      </w:r>
    </w:p>
    <w:p w:rsidR="00B9030D" w:rsidRPr="001221AF" w:rsidRDefault="00B9030D" w:rsidP="00B903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21AF">
        <w:rPr>
          <w:rFonts w:ascii="Times New Roman" w:hAnsi="Times New Roman"/>
          <w:sz w:val="24"/>
          <w:szCs w:val="24"/>
        </w:rPr>
        <w:t>Steiman</w:t>
      </w:r>
      <w:proofErr w:type="spellEnd"/>
      <w:r w:rsidRPr="001221AF">
        <w:rPr>
          <w:rFonts w:ascii="Times New Roman" w:hAnsi="Times New Roman"/>
          <w:sz w:val="24"/>
          <w:szCs w:val="24"/>
        </w:rPr>
        <w:t xml:space="preserve">, J: (2008): Más didáctica (En educación superior) UNSAM Edita. Bs. As. </w:t>
      </w:r>
    </w:p>
    <w:p w:rsidR="00676D35" w:rsidRPr="001221AF" w:rsidRDefault="00B01DEE" w:rsidP="00DD5A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1221AF">
        <w:rPr>
          <w:rFonts w:ascii="Times New Roman" w:hAnsi="Times New Roman"/>
          <w:sz w:val="24"/>
          <w:szCs w:val="24"/>
          <w:lang w:val="es-AR"/>
        </w:rPr>
        <w:t>-</w:t>
      </w:r>
      <w:r w:rsidRPr="001221AF">
        <w:rPr>
          <w:rFonts w:ascii="Times New Roman" w:hAnsi="Times New Roman"/>
          <w:sz w:val="24"/>
          <w:szCs w:val="24"/>
          <w:u w:val="single"/>
          <w:lang w:val="es-AR"/>
        </w:rPr>
        <w:t>CRITERIOS E INSTRUMENTOS DE EVALUACIÓN</w:t>
      </w:r>
      <w:r w:rsidR="00676D35" w:rsidRPr="001221AF">
        <w:rPr>
          <w:rFonts w:ascii="Times New Roman" w:hAnsi="Times New Roman"/>
          <w:sz w:val="24"/>
          <w:szCs w:val="24"/>
          <w:lang w:val="es-AR"/>
        </w:rPr>
        <w:t>:</w:t>
      </w:r>
    </w:p>
    <w:p w:rsidR="00676D35" w:rsidRPr="001221AF" w:rsidRDefault="00676D35" w:rsidP="00DD5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1AF">
        <w:rPr>
          <w:rFonts w:ascii="Times New Roman" w:hAnsi="Times New Roman"/>
          <w:sz w:val="24"/>
          <w:szCs w:val="24"/>
        </w:rPr>
        <w:t>Este espacio curricular sustenta una modalidad de evaluación permanente, de proceso, formativa. Se concibe a la evaluación como parte del proceso de enseñanza y de aprendizajes, por lo tanto se constituye a la evaluación en un instrumento que proporcione datos acerca de los conocimientos de los/ las estudiantes, que permita reconocer la evolución alcanzada y sobre todo que les aporte a los mismos estudiantes, información sobre sus aprendizajes. Al mismo tiempo, esta evaluación tiene que aportar a la cátedra datos acerca de la enseñanza y las modificaciones necesarias de practicar, si las hubiese. Una modalidad que desde la retroalimentación, proporcione información para todos los /las actores de la práctica pedagógica.</w:t>
      </w:r>
    </w:p>
    <w:p w:rsidR="00676D35" w:rsidRPr="001221AF" w:rsidRDefault="00676D35" w:rsidP="00676D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21AF">
        <w:rPr>
          <w:rFonts w:ascii="Times New Roman" w:hAnsi="Times New Roman"/>
          <w:sz w:val="24"/>
          <w:szCs w:val="24"/>
        </w:rPr>
        <w:t>Para ello se diseñan diferentes modalidades, instrumentos y dispositivos de evaluación, en distintos momentos:</w:t>
      </w:r>
    </w:p>
    <w:p w:rsidR="00676D35" w:rsidRPr="001221AF" w:rsidRDefault="00676D35" w:rsidP="00676D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21AF">
        <w:rPr>
          <w:rFonts w:ascii="Times New Roman" w:hAnsi="Times New Roman"/>
          <w:sz w:val="24"/>
          <w:szCs w:val="24"/>
          <w:u w:val="single"/>
        </w:rPr>
        <w:t>Evaluación diagnóstica</w:t>
      </w:r>
      <w:r w:rsidRPr="001221AF">
        <w:rPr>
          <w:rFonts w:ascii="Times New Roman" w:hAnsi="Times New Roman"/>
          <w:sz w:val="24"/>
          <w:szCs w:val="24"/>
        </w:rPr>
        <w:t>: toma de encuesta sobre los saberes previos de los contenidos del espacio curricular, sobre las modalidades de estudio y concepciones personales sobre algunas temáticas específicas.</w:t>
      </w:r>
    </w:p>
    <w:p w:rsidR="00676D35" w:rsidRPr="001221AF" w:rsidRDefault="00676D35" w:rsidP="00676D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21AF">
        <w:rPr>
          <w:rFonts w:ascii="Times New Roman" w:hAnsi="Times New Roman"/>
          <w:sz w:val="24"/>
          <w:szCs w:val="24"/>
          <w:u w:val="single"/>
        </w:rPr>
        <w:t>Evaluación formativa:</w:t>
      </w:r>
      <w:r w:rsidRPr="001221AF">
        <w:rPr>
          <w:rFonts w:ascii="Times New Roman" w:hAnsi="Times New Roman"/>
          <w:sz w:val="24"/>
          <w:szCs w:val="24"/>
        </w:rPr>
        <w:t xml:space="preserve"> a partir de la observación y el análisis de la participación.</w:t>
      </w:r>
    </w:p>
    <w:p w:rsidR="00676D35" w:rsidRPr="001221AF" w:rsidRDefault="00676D35" w:rsidP="00676D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21AF">
        <w:rPr>
          <w:rFonts w:ascii="Times New Roman" w:hAnsi="Times New Roman"/>
          <w:sz w:val="24"/>
          <w:szCs w:val="24"/>
          <w:u w:val="single"/>
        </w:rPr>
        <w:t>Trabajos prácticos</w:t>
      </w:r>
      <w:r w:rsidRPr="001221AF">
        <w:rPr>
          <w:rFonts w:ascii="Times New Roman" w:hAnsi="Times New Roman"/>
          <w:sz w:val="24"/>
          <w:szCs w:val="24"/>
        </w:rPr>
        <w:t>: se aprueban con una calificación de 4 o más puntos.</w:t>
      </w:r>
    </w:p>
    <w:p w:rsidR="00676D35" w:rsidRPr="001221AF" w:rsidRDefault="00676D35" w:rsidP="00676D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21AF">
        <w:rPr>
          <w:rFonts w:ascii="Times New Roman" w:hAnsi="Times New Roman"/>
          <w:sz w:val="24"/>
          <w:szCs w:val="24"/>
        </w:rPr>
        <w:t>Se acuerda una modalidad de autoevaluación que le permita a los/las estudiantes tomar decisiones sobre sus aprendizajes, reconocerlos, valorarlos. En esta misma instancia se analizará la tarea docente en relación a la evolución y/o dificultades de los/las estudiantes. Intenta favorecer el análisis y la reflexión sobre el accionar personal para apropiarse de conocimientos, y la construcción de una mirada atenta de lo que ocurre en toda práctica pedagógica.</w:t>
      </w:r>
    </w:p>
    <w:p w:rsidR="00676D35" w:rsidRPr="001221AF" w:rsidRDefault="00676D35" w:rsidP="00676D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21AF">
        <w:rPr>
          <w:rFonts w:ascii="Times New Roman" w:hAnsi="Times New Roman"/>
          <w:sz w:val="24"/>
          <w:szCs w:val="24"/>
        </w:rPr>
        <w:t xml:space="preserve">Se diseña una propuesta de </w:t>
      </w:r>
      <w:proofErr w:type="spellStart"/>
      <w:r w:rsidRPr="001221AF">
        <w:rPr>
          <w:rFonts w:ascii="Times New Roman" w:hAnsi="Times New Roman"/>
          <w:sz w:val="24"/>
          <w:szCs w:val="24"/>
        </w:rPr>
        <w:t>co</w:t>
      </w:r>
      <w:proofErr w:type="spellEnd"/>
      <w:r w:rsidRPr="001221AF">
        <w:rPr>
          <w:rFonts w:ascii="Times New Roman" w:hAnsi="Times New Roman"/>
          <w:sz w:val="24"/>
          <w:szCs w:val="24"/>
        </w:rPr>
        <w:t xml:space="preserve">- evaluación en la que se pongan en discusión los contenidos, la bibliografía, las modalidades de trabajo y todos aquellos aspectos que favorezcan los aprendizajes y la enseñanza, como así también una propuesta de meta evaluación en la que entre todos los actores de la práctica pedagógica podamos someter a análisis y discusión los instrumentos y dispositivos usados en cada evaluación. </w:t>
      </w:r>
    </w:p>
    <w:p w:rsidR="00676D35" w:rsidRPr="001221AF" w:rsidRDefault="00676D35" w:rsidP="00676D35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221AF">
        <w:rPr>
          <w:rFonts w:ascii="Times New Roman" w:hAnsi="Times New Roman"/>
          <w:b/>
          <w:bCs/>
          <w:color w:val="000000"/>
          <w:sz w:val="24"/>
          <w:szCs w:val="24"/>
        </w:rPr>
        <w:t xml:space="preserve">Condiciones para la aprobación de la cursada: </w:t>
      </w:r>
    </w:p>
    <w:p w:rsidR="00676D35" w:rsidRPr="001221AF" w:rsidRDefault="00676D35" w:rsidP="00676D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21AF">
        <w:rPr>
          <w:rFonts w:ascii="Times New Roman" w:hAnsi="Times New Roman"/>
          <w:sz w:val="24"/>
          <w:szCs w:val="24"/>
        </w:rPr>
        <w:t>Se presentará un informe de cada uno de los cuatrimestres, cuya calificación será producto de las evaluaciones parciales y/o de los trabajos prácticos. En el caso que en cada cuatrimestre la calificación del informe fuese de 4(cuatro) o más puntos, se considera aprobada la cursada.</w:t>
      </w:r>
    </w:p>
    <w:p w:rsidR="00676D35" w:rsidRPr="001221AF" w:rsidRDefault="00676D35" w:rsidP="00676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221AF">
        <w:rPr>
          <w:rFonts w:ascii="Times New Roman" w:hAnsi="Times New Roman"/>
          <w:b/>
          <w:bCs/>
          <w:color w:val="000000"/>
          <w:sz w:val="24"/>
          <w:szCs w:val="24"/>
        </w:rPr>
        <w:t xml:space="preserve">Condiciones para la acreditación de la materia: </w:t>
      </w:r>
      <w:r w:rsidRPr="001221AF">
        <w:rPr>
          <w:rFonts w:ascii="Times New Roman" w:hAnsi="Times New Roman"/>
          <w:bCs/>
          <w:color w:val="000000"/>
          <w:sz w:val="24"/>
          <w:szCs w:val="24"/>
        </w:rPr>
        <w:t>quienes posean 7 o más en cada informe, y la asistencia correspondiente, podrán tener aprobado el espacio curricular sin rendir final. Caso contrario, se acredita en instancia final.</w:t>
      </w:r>
    </w:p>
    <w:p w:rsidR="00676D35" w:rsidRPr="001221AF" w:rsidRDefault="00676D35" w:rsidP="00676D35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221AF">
        <w:rPr>
          <w:rFonts w:ascii="Times New Roman" w:hAnsi="Times New Roman"/>
          <w:b/>
          <w:bCs/>
          <w:color w:val="000000"/>
          <w:sz w:val="24"/>
          <w:szCs w:val="24"/>
        </w:rPr>
        <w:t>Condiciones para la instancia de libre:</w:t>
      </w:r>
    </w:p>
    <w:p w:rsidR="00D760A8" w:rsidRPr="001221AF" w:rsidRDefault="00676D35" w:rsidP="001221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21AF">
        <w:rPr>
          <w:rFonts w:ascii="Times New Roman" w:hAnsi="Times New Roman"/>
          <w:sz w:val="24"/>
          <w:szCs w:val="24"/>
        </w:rPr>
        <w:t>Los talleres no posibilitan la modalidad de cursada libre</w:t>
      </w:r>
      <w:bookmarkStart w:id="0" w:name="_GoBack"/>
      <w:bookmarkEnd w:id="0"/>
    </w:p>
    <w:sectPr w:rsidR="00D760A8" w:rsidRPr="001221AF" w:rsidSect="0010466F">
      <w:footerReference w:type="default" r:id="rId11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FD5" w:rsidRDefault="00282FD5" w:rsidP="0049462A">
      <w:pPr>
        <w:spacing w:after="0" w:line="240" w:lineRule="auto"/>
      </w:pPr>
      <w:r>
        <w:separator/>
      </w:r>
    </w:p>
  </w:endnote>
  <w:endnote w:type="continuationSeparator" w:id="0">
    <w:p w:rsidR="00282FD5" w:rsidRDefault="00282FD5" w:rsidP="0049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262"/>
      <w:docPartObj>
        <w:docPartGallery w:val="Page Numbers (Bottom of Page)"/>
        <w:docPartUnique/>
      </w:docPartObj>
    </w:sdtPr>
    <w:sdtEndPr/>
    <w:sdtContent>
      <w:p w:rsidR="008D6D06" w:rsidRDefault="006074BD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21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6D06" w:rsidRDefault="008D6D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FD5" w:rsidRDefault="00282FD5" w:rsidP="0049462A">
      <w:pPr>
        <w:spacing w:after="0" w:line="240" w:lineRule="auto"/>
      </w:pPr>
      <w:r>
        <w:separator/>
      </w:r>
    </w:p>
  </w:footnote>
  <w:footnote w:type="continuationSeparator" w:id="0">
    <w:p w:rsidR="00282FD5" w:rsidRDefault="00282FD5" w:rsidP="00494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2DA7"/>
    <w:multiLevelType w:val="hybridMultilevel"/>
    <w:tmpl w:val="88C46886"/>
    <w:lvl w:ilvl="0" w:tplc="AFA4D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81EEE"/>
    <w:multiLevelType w:val="hybridMultilevel"/>
    <w:tmpl w:val="9F2613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10CF9"/>
    <w:multiLevelType w:val="hybridMultilevel"/>
    <w:tmpl w:val="CCF8D0F6"/>
    <w:lvl w:ilvl="0" w:tplc="2A36BEAE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5040E"/>
    <w:multiLevelType w:val="hybridMultilevel"/>
    <w:tmpl w:val="4B6E3106"/>
    <w:lvl w:ilvl="0" w:tplc="0C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 w15:restartNumberingAfterBreak="0">
    <w:nsid w:val="0FC77140"/>
    <w:multiLevelType w:val="hybridMultilevel"/>
    <w:tmpl w:val="AFBC4090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5442E5"/>
    <w:multiLevelType w:val="hybridMultilevel"/>
    <w:tmpl w:val="2C04F1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26941"/>
    <w:multiLevelType w:val="hybridMultilevel"/>
    <w:tmpl w:val="3B5484C0"/>
    <w:lvl w:ilvl="0" w:tplc="AFA4D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70531"/>
    <w:multiLevelType w:val="multilevel"/>
    <w:tmpl w:val="98E4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647223"/>
    <w:multiLevelType w:val="hybridMultilevel"/>
    <w:tmpl w:val="05E2008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2238F4"/>
    <w:multiLevelType w:val="hybridMultilevel"/>
    <w:tmpl w:val="22BAAB08"/>
    <w:lvl w:ilvl="0" w:tplc="20A25FD0">
      <w:start w:val="2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5D9228E"/>
    <w:multiLevelType w:val="hybridMultilevel"/>
    <w:tmpl w:val="A9D0FF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678F8"/>
    <w:multiLevelType w:val="hybridMultilevel"/>
    <w:tmpl w:val="CA42BA22"/>
    <w:lvl w:ilvl="0" w:tplc="9036FF1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12724"/>
    <w:multiLevelType w:val="hybridMultilevel"/>
    <w:tmpl w:val="0888CA4E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34195EFE"/>
    <w:multiLevelType w:val="hybridMultilevel"/>
    <w:tmpl w:val="FBBC10D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540E3F"/>
    <w:multiLevelType w:val="hybridMultilevel"/>
    <w:tmpl w:val="53EC071C"/>
    <w:lvl w:ilvl="0" w:tplc="0C0A0001">
      <w:start w:val="1"/>
      <w:numFmt w:val="bullet"/>
      <w:lvlText w:val=""/>
      <w:lvlJc w:val="left"/>
      <w:pPr>
        <w:ind w:left="-674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-1088"/>
        </w:tabs>
        <w:ind w:left="-1088" w:hanging="360"/>
      </w:pPr>
    </w:lvl>
    <w:lvl w:ilvl="2" w:tplc="0C0A0005">
      <w:start w:val="1"/>
      <w:numFmt w:val="decimal"/>
      <w:lvlText w:val="%3."/>
      <w:lvlJc w:val="left"/>
      <w:pPr>
        <w:tabs>
          <w:tab w:val="num" w:pos="-368"/>
        </w:tabs>
        <w:ind w:left="-368" w:hanging="360"/>
      </w:pPr>
    </w:lvl>
    <w:lvl w:ilvl="3" w:tplc="0C0A0001">
      <w:start w:val="1"/>
      <w:numFmt w:val="decimal"/>
      <w:lvlText w:val="%4."/>
      <w:lvlJc w:val="left"/>
      <w:pPr>
        <w:tabs>
          <w:tab w:val="num" w:pos="352"/>
        </w:tabs>
        <w:ind w:left="352" w:hanging="360"/>
      </w:pPr>
    </w:lvl>
    <w:lvl w:ilvl="4" w:tplc="0C0A0003">
      <w:start w:val="1"/>
      <w:numFmt w:val="decimal"/>
      <w:lvlText w:val="%5."/>
      <w:lvlJc w:val="left"/>
      <w:pPr>
        <w:tabs>
          <w:tab w:val="num" w:pos="1072"/>
        </w:tabs>
        <w:ind w:left="1072" w:hanging="360"/>
      </w:pPr>
    </w:lvl>
    <w:lvl w:ilvl="5" w:tplc="0C0A0005">
      <w:start w:val="1"/>
      <w:numFmt w:val="decimal"/>
      <w:lvlText w:val="%6."/>
      <w:lvlJc w:val="left"/>
      <w:pPr>
        <w:tabs>
          <w:tab w:val="num" w:pos="1792"/>
        </w:tabs>
        <w:ind w:left="1792" w:hanging="360"/>
      </w:pPr>
    </w:lvl>
    <w:lvl w:ilvl="6" w:tplc="0C0A0001">
      <w:start w:val="1"/>
      <w:numFmt w:val="decimal"/>
      <w:lvlText w:val="%7."/>
      <w:lvlJc w:val="left"/>
      <w:pPr>
        <w:tabs>
          <w:tab w:val="num" w:pos="2512"/>
        </w:tabs>
        <w:ind w:left="2512" w:hanging="360"/>
      </w:pPr>
    </w:lvl>
    <w:lvl w:ilvl="7" w:tplc="0C0A0003">
      <w:start w:val="1"/>
      <w:numFmt w:val="decimal"/>
      <w:lvlText w:val="%8."/>
      <w:lvlJc w:val="left"/>
      <w:pPr>
        <w:tabs>
          <w:tab w:val="num" w:pos="3232"/>
        </w:tabs>
        <w:ind w:left="3232" w:hanging="360"/>
      </w:pPr>
    </w:lvl>
    <w:lvl w:ilvl="8" w:tplc="0C0A0005">
      <w:start w:val="1"/>
      <w:numFmt w:val="decimal"/>
      <w:lvlText w:val="%9."/>
      <w:lvlJc w:val="left"/>
      <w:pPr>
        <w:tabs>
          <w:tab w:val="num" w:pos="3952"/>
        </w:tabs>
        <w:ind w:left="3952" w:hanging="360"/>
      </w:pPr>
    </w:lvl>
  </w:abstractNum>
  <w:abstractNum w:abstractNumId="15" w15:restartNumberingAfterBreak="0">
    <w:nsid w:val="41761085"/>
    <w:multiLevelType w:val="hybridMultilevel"/>
    <w:tmpl w:val="8138AC2A"/>
    <w:lvl w:ilvl="0" w:tplc="F8BE38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25F05"/>
    <w:multiLevelType w:val="hybridMultilevel"/>
    <w:tmpl w:val="2244152E"/>
    <w:lvl w:ilvl="0" w:tplc="A04049D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60259C"/>
    <w:multiLevelType w:val="hybridMultilevel"/>
    <w:tmpl w:val="39A8503C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55B267B6"/>
    <w:multiLevelType w:val="hybridMultilevel"/>
    <w:tmpl w:val="C31A614E"/>
    <w:lvl w:ilvl="0" w:tplc="D94CF4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8624E"/>
    <w:multiLevelType w:val="hybridMultilevel"/>
    <w:tmpl w:val="18D2B604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5C185199"/>
    <w:multiLevelType w:val="hybridMultilevel"/>
    <w:tmpl w:val="291A179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D51EB8"/>
    <w:multiLevelType w:val="hybridMultilevel"/>
    <w:tmpl w:val="8E6E984C"/>
    <w:lvl w:ilvl="0" w:tplc="B7A2355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32355"/>
    <w:multiLevelType w:val="hybridMultilevel"/>
    <w:tmpl w:val="A5DEC5B4"/>
    <w:lvl w:ilvl="0" w:tplc="8BFE22E2">
      <w:start w:val="1"/>
      <w:numFmt w:val="upperLetter"/>
      <w:lvlText w:val="%1-"/>
      <w:lvlJc w:val="left"/>
      <w:pPr>
        <w:ind w:left="720" w:hanging="360"/>
      </w:pPr>
      <w:rPr>
        <w:rFonts w:ascii="Calibri" w:hAnsi="Calibri" w:cs="Times New Roman"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B0E7F"/>
    <w:multiLevelType w:val="hybridMultilevel"/>
    <w:tmpl w:val="C880701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8321A64"/>
    <w:multiLevelType w:val="hybridMultilevel"/>
    <w:tmpl w:val="225A492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6D2772"/>
    <w:multiLevelType w:val="hybridMultilevel"/>
    <w:tmpl w:val="E93E791C"/>
    <w:lvl w:ilvl="0" w:tplc="660AE5E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E7DD9"/>
    <w:multiLevelType w:val="hybridMultilevel"/>
    <w:tmpl w:val="9C9A4A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B65DD"/>
    <w:multiLevelType w:val="hybridMultilevel"/>
    <w:tmpl w:val="88001068"/>
    <w:lvl w:ilvl="0" w:tplc="43989C08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4C59C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84F4907"/>
    <w:multiLevelType w:val="hybridMultilevel"/>
    <w:tmpl w:val="DA9AE7CE"/>
    <w:lvl w:ilvl="0" w:tplc="0C0A0013">
      <w:start w:val="1"/>
      <w:numFmt w:val="upperRoman"/>
      <w:lvlText w:val="%1."/>
      <w:lvlJc w:val="right"/>
      <w:pPr>
        <w:ind w:left="1146" w:hanging="360"/>
      </w:p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>
      <w:start w:val="1"/>
      <w:numFmt w:val="lowerRoman"/>
      <w:lvlText w:val="%3."/>
      <w:lvlJc w:val="right"/>
      <w:pPr>
        <w:ind w:left="2586" w:hanging="180"/>
      </w:pPr>
    </w:lvl>
    <w:lvl w:ilvl="3" w:tplc="0C0A000F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A1F550E"/>
    <w:multiLevelType w:val="hybridMultilevel"/>
    <w:tmpl w:val="F9025F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13B79"/>
    <w:multiLevelType w:val="hybridMultilevel"/>
    <w:tmpl w:val="CA5A726A"/>
    <w:lvl w:ilvl="0" w:tplc="7C427E1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B1D4A31"/>
    <w:multiLevelType w:val="hybridMultilevel"/>
    <w:tmpl w:val="FC422D6A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D85B90"/>
    <w:multiLevelType w:val="hybridMultilevel"/>
    <w:tmpl w:val="F96AE19C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</w:num>
  <w:num w:numId="8">
    <w:abstractNumId w:val="33"/>
  </w:num>
  <w:num w:numId="9">
    <w:abstractNumId w:val="13"/>
  </w:num>
  <w:num w:numId="10">
    <w:abstractNumId w:val="4"/>
  </w:num>
  <w:num w:numId="11">
    <w:abstractNumId w:val="5"/>
  </w:num>
  <w:num w:numId="12">
    <w:abstractNumId w:val="15"/>
  </w:num>
  <w:num w:numId="13">
    <w:abstractNumId w:val="26"/>
  </w:num>
  <w:num w:numId="14">
    <w:abstractNumId w:val="6"/>
  </w:num>
  <w:num w:numId="15">
    <w:abstractNumId w:val="0"/>
  </w:num>
  <w:num w:numId="16">
    <w:abstractNumId w:val="16"/>
  </w:num>
  <w:num w:numId="17">
    <w:abstractNumId w:val="29"/>
  </w:num>
  <w:num w:numId="18">
    <w:abstractNumId w:val="17"/>
  </w:num>
  <w:num w:numId="19">
    <w:abstractNumId w:val="30"/>
  </w:num>
  <w:num w:numId="20">
    <w:abstractNumId w:val="1"/>
  </w:num>
  <w:num w:numId="21">
    <w:abstractNumId w:val="3"/>
  </w:num>
  <w:num w:numId="22">
    <w:abstractNumId w:val="19"/>
  </w:num>
  <w:num w:numId="23">
    <w:abstractNumId w:val="12"/>
  </w:num>
  <w:num w:numId="24">
    <w:abstractNumId w:val="24"/>
  </w:num>
  <w:num w:numId="25">
    <w:abstractNumId w:val="8"/>
  </w:num>
  <w:num w:numId="26">
    <w:abstractNumId w:val="7"/>
  </w:num>
  <w:num w:numId="27">
    <w:abstractNumId w:val="22"/>
  </w:num>
  <w:num w:numId="28">
    <w:abstractNumId w:val="31"/>
  </w:num>
  <w:num w:numId="29">
    <w:abstractNumId w:val="18"/>
  </w:num>
  <w:num w:numId="30">
    <w:abstractNumId w:val="11"/>
  </w:num>
  <w:num w:numId="31">
    <w:abstractNumId w:val="9"/>
  </w:num>
  <w:num w:numId="32">
    <w:abstractNumId w:val="25"/>
  </w:num>
  <w:num w:numId="33">
    <w:abstractNumId w:val="21"/>
  </w:num>
  <w:num w:numId="34">
    <w:abstractNumId w:val="28"/>
  </w:num>
  <w:num w:numId="35">
    <w:abstractNumId w:val="23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36"/>
    <w:rsid w:val="00002A8C"/>
    <w:rsid w:val="0001432F"/>
    <w:rsid w:val="000266AC"/>
    <w:rsid w:val="0003650E"/>
    <w:rsid w:val="0004183C"/>
    <w:rsid w:val="000562AE"/>
    <w:rsid w:val="00072E32"/>
    <w:rsid w:val="00083DA2"/>
    <w:rsid w:val="00084925"/>
    <w:rsid w:val="00090CA4"/>
    <w:rsid w:val="000A00F7"/>
    <w:rsid w:val="000B4B23"/>
    <w:rsid w:val="000B659E"/>
    <w:rsid w:val="000B6E97"/>
    <w:rsid w:val="000C1A39"/>
    <w:rsid w:val="000E0BDF"/>
    <w:rsid w:val="000E27DB"/>
    <w:rsid w:val="00102873"/>
    <w:rsid w:val="00104015"/>
    <w:rsid w:val="0010466F"/>
    <w:rsid w:val="001132E1"/>
    <w:rsid w:val="001221AF"/>
    <w:rsid w:val="0012449E"/>
    <w:rsid w:val="00131849"/>
    <w:rsid w:val="001515F5"/>
    <w:rsid w:val="0017175C"/>
    <w:rsid w:val="00191B0B"/>
    <w:rsid w:val="00197F3C"/>
    <w:rsid w:val="001B6BB2"/>
    <w:rsid w:val="001C04DD"/>
    <w:rsid w:val="001C30CE"/>
    <w:rsid w:val="001C56C3"/>
    <w:rsid w:val="001F3303"/>
    <w:rsid w:val="001F52D8"/>
    <w:rsid w:val="00202085"/>
    <w:rsid w:val="00211B6A"/>
    <w:rsid w:val="0021366E"/>
    <w:rsid w:val="002165A5"/>
    <w:rsid w:val="002254E8"/>
    <w:rsid w:val="0023608C"/>
    <w:rsid w:val="00236DE1"/>
    <w:rsid w:val="00246DC2"/>
    <w:rsid w:val="0025117E"/>
    <w:rsid w:val="0025200E"/>
    <w:rsid w:val="00262D58"/>
    <w:rsid w:val="002676C3"/>
    <w:rsid w:val="00267FDE"/>
    <w:rsid w:val="002749A5"/>
    <w:rsid w:val="00282FD5"/>
    <w:rsid w:val="00285995"/>
    <w:rsid w:val="0029451F"/>
    <w:rsid w:val="00295A26"/>
    <w:rsid w:val="00297424"/>
    <w:rsid w:val="00297A6B"/>
    <w:rsid w:val="002A6A41"/>
    <w:rsid w:val="002C5DEC"/>
    <w:rsid w:val="002D1788"/>
    <w:rsid w:val="002D674B"/>
    <w:rsid w:val="002E23B9"/>
    <w:rsid w:val="002E5438"/>
    <w:rsid w:val="002F2C84"/>
    <w:rsid w:val="002F3347"/>
    <w:rsid w:val="00300D50"/>
    <w:rsid w:val="00315E1C"/>
    <w:rsid w:val="00315F7E"/>
    <w:rsid w:val="00330004"/>
    <w:rsid w:val="00352F75"/>
    <w:rsid w:val="00370D06"/>
    <w:rsid w:val="00373BDF"/>
    <w:rsid w:val="00375E6F"/>
    <w:rsid w:val="0037799D"/>
    <w:rsid w:val="00384B20"/>
    <w:rsid w:val="00390CA8"/>
    <w:rsid w:val="003A1D6D"/>
    <w:rsid w:val="003B5377"/>
    <w:rsid w:val="003D1396"/>
    <w:rsid w:val="003E5D4B"/>
    <w:rsid w:val="003F4F58"/>
    <w:rsid w:val="003F533D"/>
    <w:rsid w:val="00411C68"/>
    <w:rsid w:val="00411ECC"/>
    <w:rsid w:val="0042781B"/>
    <w:rsid w:val="004356E2"/>
    <w:rsid w:val="0045149D"/>
    <w:rsid w:val="00452476"/>
    <w:rsid w:val="00454333"/>
    <w:rsid w:val="00463427"/>
    <w:rsid w:val="004810C9"/>
    <w:rsid w:val="004811AE"/>
    <w:rsid w:val="00482A09"/>
    <w:rsid w:val="00482A98"/>
    <w:rsid w:val="004837F6"/>
    <w:rsid w:val="0048387D"/>
    <w:rsid w:val="0049259C"/>
    <w:rsid w:val="0049462A"/>
    <w:rsid w:val="004A05C6"/>
    <w:rsid w:val="004A1022"/>
    <w:rsid w:val="004A1F7C"/>
    <w:rsid w:val="004A3482"/>
    <w:rsid w:val="004A6151"/>
    <w:rsid w:val="004A6CE7"/>
    <w:rsid w:val="004B3541"/>
    <w:rsid w:val="004B6E39"/>
    <w:rsid w:val="004D39D8"/>
    <w:rsid w:val="004D4921"/>
    <w:rsid w:val="004D72E6"/>
    <w:rsid w:val="004E7306"/>
    <w:rsid w:val="005007D1"/>
    <w:rsid w:val="005015B3"/>
    <w:rsid w:val="005142B9"/>
    <w:rsid w:val="00520868"/>
    <w:rsid w:val="00525DB6"/>
    <w:rsid w:val="00530BC2"/>
    <w:rsid w:val="00536432"/>
    <w:rsid w:val="00553F7D"/>
    <w:rsid w:val="0055426F"/>
    <w:rsid w:val="00565A44"/>
    <w:rsid w:val="00566514"/>
    <w:rsid w:val="005734A7"/>
    <w:rsid w:val="005755A0"/>
    <w:rsid w:val="00582E66"/>
    <w:rsid w:val="00586282"/>
    <w:rsid w:val="005A4208"/>
    <w:rsid w:val="005A6AD5"/>
    <w:rsid w:val="005B5162"/>
    <w:rsid w:val="005B7457"/>
    <w:rsid w:val="005D0E5C"/>
    <w:rsid w:val="00600806"/>
    <w:rsid w:val="00602856"/>
    <w:rsid w:val="006074BD"/>
    <w:rsid w:val="006213DA"/>
    <w:rsid w:val="00647CF5"/>
    <w:rsid w:val="00676D35"/>
    <w:rsid w:val="00677C91"/>
    <w:rsid w:val="00687654"/>
    <w:rsid w:val="006B76E5"/>
    <w:rsid w:val="006C67BC"/>
    <w:rsid w:val="006C7A0E"/>
    <w:rsid w:val="006D15A2"/>
    <w:rsid w:val="006E11CC"/>
    <w:rsid w:val="006E1C54"/>
    <w:rsid w:val="006E426A"/>
    <w:rsid w:val="006E4711"/>
    <w:rsid w:val="00702FA5"/>
    <w:rsid w:val="00711490"/>
    <w:rsid w:val="0072320E"/>
    <w:rsid w:val="0073609A"/>
    <w:rsid w:val="00741890"/>
    <w:rsid w:val="00746ECE"/>
    <w:rsid w:val="00747BBA"/>
    <w:rsid w:val="0075003C"/>
    <w:rsid w:val="00751D01"/>
    <w:rsid w:val="00753060"/>
    <w:rsid w:val="007536D9"/>
    <w:rsid w:val="00765821"/>
    <w:rsid w:val="00771C26"/>
    <w:rsid w:val="00796E12"/>
    <w:rsid w:val="007A2DB5"/>
    <w:rsid w:val="007A5638"/>
    <w:rsid w:val="007B1E4E"/>
    <w:rsid w:val="007B272A"/>
    <w:rsid w:val="007C093B"/>
    <w:rsid w:val="007C5153"/>
    <w:rsid w:val="007D54E5"/>
    <w:rsid w:val="007E7881"/>
    <w:rsid w:val="007F3FB6"/>
    <w:rsid w:val="00832032"/>
    <w:rsid w:val="00836AB6"/>
    <w:rsid w:val="00837155"/>
    <w:rsid w:val="0084263B"/>
    <w:rsid w:val="00853773"/>
    <w:rsid w:val="00861866"/>
    <w:rsid w:val="00872B10"/>
    <w:rsid w:val="008738AF"/>
    <w:rsid w:val="0087513E"/>
    <w:rsid w:val="00897170"/>
    <w:rsid w:val="008A0B58"/>
    <w:rsid w:val="008A2811"/>
    <w:rsid w:val="008B110D"/>
    <w:rsid w:val="008C1C3D"/>
    <w:rsid w:val="008D2753"/>
    <w:rsid w:val="008D6D06"/>
    <w:rsid w:val="008F04B6"/>
    <w:rsid w:val="008F4B16"/>
    <w:rsid w:val="008F584F"/>
    <w:rsid w:val="00902536"/>
    <w:rsid w:val="00903873"/>
    <w:rsid w:val="00911F2D"/>
    <w:rsid w:val="00915BF5"/>
    <w:rsid w:val="009425AA"/>
    <w:rsid w:val="00950F56"/>
    <w:rsid w:val="00966786"/>
    <w:rsid w:val="00975E5B"/>
    <w:rsid w:val="009767FF"/>
    <w:rsid w:val="00992D98"/>
    <w:rsid w:val="009A411E"/>
    <w:rsid w:val="009A56EC"/>
    <w:rsid w:val="009B2D84"/>
    <w:rsid w:val="009B5DC9"/>
    <w:rsid w:val="009C4A7E"/>
    <w:rsid w:val="009C6B12"/>
    <w:rsid w:val="009D15D3"/>
    <w:rsid w:val="009D17E7"/>
    <w:rsid w:val="00A0303B"/>
    <w:rsid w:val="00A16DD8"/>
    <w:rsid w:val="00A21DDA"/>
    <w:rsid w:val="00A22690"/>
    <w:rsid w:val="00A24AC2"/>
    <w:rsid w:val="00A3165C"/>
    <w:rsid w:val="00A40825"/>
    <w:rsid w:val="00A40930"/>
    <w:rsid w:val="00A53B33"/>
    <w:rsid w:val="00A61FD0"/>
    <w:rsid w:val="00A74F08"/>
    <w:rsid w:val="00A9067C"/>
    <w:rsid w:val="00A93F37"/>
    <w:rsid w:val="00A9437F"/>
    <w:rsid w:val="00AA3016"/>
    <w:rsid w:val="00AB5A81"/>
    <w:rsid w:val="00AB6356"/>
    <w:rsid w:val="00AD3067"/>
    <w:rsid w:val="00AE01A3"/>
    <w:rsid w:val="00AE0641"/>
    <w:rsid w:val="00AF097B"/>
    <w:rsid w:val="00AF2597"/>
    <w:rsid w:val="00AF2CE7"/>
    <w:rsid w:val="00B01DEE"/>
    <w:rsid w:val="00B2628F"/>
    <w:rsid w:val="00B3054A"/>
    <w:rsid w:val="00B31070"/>
    <w:rsid w:val="00B50F88"/>
    <w:rsid w:val="00B52A33"/>
    <w:rsid w:val="00B71080"/>
    <w:rsid w:val="00B75054"/>
    <w:rsid w:val="00B7645D"/>
    <w:rsid w:val="00B77B12"/>
    <w:rsid w:val="00B82395"/>
    <w:rsid w:val="00B9030D"/>
    <w:rsid w:val="00B929E7"/>
    <w:rsid w:val="00B93409"/>
    <w:rsid w:val="00B95BEC"/>
    <w:rsid w:val="00BA3D60"/>
    <w:rsid w:val="00BB20B9"/>
    <w:rsid w:val="00BB2765"/>
    <w:rsid w:val="00BB5FEF"/>
    <w:rsid w:val="00BE088C"/>
    <w:rsid w:val="00BE7F0E"/>
    <w:rsid w:val="00BF3018"/>
    <w:rsid w:val="00C00769"/>
    <w:rsid w:val="00C31F37"/>
    <w:rsid w:val="00C374C8"/>
    <w:rsid w:val="00C377C2"/>
    <w:rsid w:val="00C411E1"/>
    <w:rsid w:val="00C54430"/>
    <w:rsid w:val="00C7243E"/>
    <w:rsid w:val="00C76350"/>
    <w:rsid w:val="00C77578"/>
    <w:rsid w:val="00C86728"/>
    <w:rsid w:val="00C93866"/>
    <w:rsid w:val="00CA3A40"/>
    <w:rsid w:val="00CA59B8"/>
    <w:rsid w:val="00CE3E6A"/>
    <w:rsid w:val="00CE48E4"/>
    <w:rsid w:val="00D0288B"/>
    <w:rsid w:val="00D040BC"/>
    <w:rsid w:val="00D10021"/>
    <w:rsid w:val="00D25E5D"/>
    <w:rsid w:val="00D319E7"/>
    <w:rsid w:val="00D334E0"/>
    <w:rsid w:val="00D36B39"/>
    <w:rsid w:val="00D4070D"/>
    <w:rsid w:val="00D73546"/>
    <w:rsid w:val="00D760A8"/>
    <w:rsid w:val="00D82685"/>
    <w:rsid w:val="00D829DF"/>
    <w:rsid w:val="00D82C26"/>
    <w:rsid w:val="00D83F28"/>
    <w:rsid w:val="00D86C7A"/>
    <w:rsid w:val="00D941B8"/>
    <w:rsid w:val="00D946A0"/>
    <w:rsid w:val="00DA067E"/>
    <w:rsid w:val="00DC495D"/>
    <w:rsid w:val="00DC6EF5"/>
    <w:rsid w:val="00DD16B0"/>
    <w:rsid w:val="00DD5A93"/>
    <w:rsid w:val="00DF12FE"/>
    <w:rsid w:val="00DF356C"/>
    <w:rsid w:val="00E00CEF"/>
    <w:rsid w:val="00E06324"/>
    <w:rsid w:val="00E15E85"/>
    <w:rsid w:val="00E31A60"/>
    <w:rsid w:val="00E34EC9"/>
    <w:rsid w:val="00E35CBC"/>
    <w:rsid w:val="00E40F93"/>
    <w:rsid w:val="00E429D3"/>
    <w:rsid w:val="00E7332C"/>
    <w:rsid w:val="00E75D00"/>
    <w:rsid w:val="00E82DE9"/>
    <w:rsid w:val="00E96631"/>
    <w:rsid w:val="00EA5735"/>
    <w:rsid w:val="00EB6BAB"/>
    <w:rsid w:val="00EB7E30"/>
    <w:rsid w:val="00EC1396"/>
    <w:rsid w:val="00ED3709"/>
    <w:rsid w:val="00EE1315"/>
    <w:rsid w:val="00EE52D3"/>
    <w:rsid w:val="00F07EDC"/>
    <w:rsid w:val="00F10011"/>
    <w:rsid w:val="00F13B26"/>
    <w:rsid w:val="00F3246D"/>
    <w:rsid w:val="00F32692"/>
    <w:rsid w:val="00F37559"/>
    <w:rsid w:val="00F41C14"/>
    <w:rsid w:val="00F41DC9"/>
    <w:rsid w:val="00F47D35"/>
    <w:rsid w:val="00F56734"/>
    <w:rsid w:val="00F77D34"/>
    <w:rsid w:val="00F84B28"/>
    <w:rsid w:val="00F87593"/>
    <w:rsid w:val="00FB371D"/>
    <w:rsid w:val="00FB37ED"/>
    <w:rsid w:val="00FC144A"/>
    <w:rsid w:val="00FC1A78"/>
    <w:rsid w:val="00FE36C4"/>
    <w:rsid w:val="00FE5E48"/>
    <w:rsid w:val="00FE63A4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13DD0-B51B-4F0A-87E9-0DD28C1E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536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qFormat/>
    <w:rsid w:val="008537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84B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qFormat/>
    <w:rsid w:val="008537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2536"/>
    <w:pPr>
      <w:ind w:left="720"/>
      <w:contextualSpacing/>
    </w:pPr>
  </w:style>
  <w:style w:type="table" w:styleId="Tablaconcuadrcula">
    <w:name w:val="Table Grid"/>
    <w:basedOn w:val="Tablanormal"/>
    <w:uiPriority w:val="59"/>
    <w:rsid w:val="009025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902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25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02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53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536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85377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rsid w:val="0085377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D82685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D82C26"/>
    <w:rPr>
      <w:i/>
      <w:iCs/>
    </w:rPr>
  </w:style>
  <w:style w:type="paragraph" w:styleId="NormalWeb">
    <w:name w:val="Normal (Web)"/>
    <w:basedOn w:val="Normal"/>
    <w:uiPriority w:val="99"/>
    <w:semiHidden/>
    <w:rsid w:val="008C1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384B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ulo">
    <w:name w:val="titulo"/>
    <w:basedOn w:val="Fuentedeprrafopredeter"/>
    <w:rsid w:val="00384B20"/>
  </w:style>
  <w:style w:type="character" w:customStyle="1" w:styleId="apple-converted-space">
    <w:name w:val="apple-converted-space"/>
    <w:basedOn w:val="Fuentedeprrafopredeter"/>
    <w:rsid w:val="00384B20"/>
  </w:style>
  <w:style w:type="paragraph" w:styleId="Textonotapie">
    <w:name w:val="footnote text"/>
    <w:basedOn w:val="Normal"/>
    <w:link w:val="TextonotapieCar"/>
    <w:uiPriority w:val="99"/>
    <w:semiHidden/>
    <w:unhideWhenUsed/>
    <w:rsid w:val="00F77D3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77D34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77D34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676D35"/>
    <w:pPr>
      <w:spacing w:after="120" w:line="259" w:lineRule="auto"/>
    </w:pPr>
    <w:rPr>
      <w:rFonts w:asciiTheme="minorHAnsi" w:eastAsiaTheme="minorHAnsi" w:hAnsiTheme="minorHAnsi" w:cstheme="minorBidi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76D35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ledwith@abc.gob.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stituto46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CF890-67F0-49D5-94F0-B5D97DC9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1095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Argentina</Company>
  <LinksUpToDate>false</LinksUpToDate>
  <CharactersWithSpaces>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</dc:creator>
  <cp:lastModifiedBy>Cuenta Microsoft</cp:lastModifiedBy>
  <cp:revision>26</cp:revision>
  <cp:lastPrinted>2020-04-09T03:20:00Z</cp:lastPrinted>
  <dcterms:created xsi:type="dcterms:W3CDTF">2024-03-13T13:53:00Z</dcterms:created>
  <dcterms:modified xsi:type="dcterms:W3CDTF">2024-04-21T19:39:00Z</dcterms:modified>
</cp:coreProperties>
</file>